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6-[(1,3-benzothiazol-2-ylsulfanyl)methyl]-2-[(4-methylquinazolin-2-yl)amino]pyrimidin-4(1H)-one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6-[(1,3-benzothiazol-2-ylsulfanyl)methyl]-2-[(4-methylquinazolin-2-yl)amino]pyrimidin-4(1H)-one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