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4-{(E)-[2-({[4-(4-methoxyphenyl)butanoyl]amino}acetyl)hydrazinylidene]methyl}benzoic acid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4-{(E)-[2-({[4-(4-methoxyphenyl)butanoyl]amino}acetyl)hydrazinylidene]methyl}benzoic acid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