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N'-[(E)-(4-hydroxy-3-methoxy-5-nitrophenyl)methylidene]-4-(4-methoxy-3-methylphenyl)butanehydrazide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N'-[(E)-(4-hydroxy-3-methoxy-5-nitrophenyl)methylidene]-4-(4-methoxy-3-methylphenyl)butanehydrazide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