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STK111908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4-methyl-N-(3-methylbenzyl)-N-[2-oxo-2-(piperidin-1-yl)ethyl]benzenesulfonamide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4-methyl-N-(3-methylbenzyl)-N-[2-oxo-2-(piperidin-1-yl)ethyl]benzenesulfonamide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C22H28N2O3S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400.54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STK111908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