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3-(benzylsulfanyl)-5-(furan-2-yl)-4-phenyl-4H-1,2,4-triazole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3-(benzylsulfanyl)-5-(furan-2-yl)-4-phenyl-4H-1,2,4-triazole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