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N-(1,3-benzodioxol-5-ylmethyl)-3-methyl-N'-[4-(propan-2-yl)phenyl]pentanediamide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N-(1,3-benzodioxol-5-ylmethyl)-3-methyl-N'-[4-(propan-2-yl)phenyl]pentanediamide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