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STK128233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N-(5-benzyl-1,3,4-thiadiazol-2-yl)-2,4-dimethoxybenzamide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N-(5-benzyl-1,3,4-thiadiazol-2-yl)-2,4-dimethoxybenzamide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C18H17N3O3S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355.42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STK128233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