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N'-[(E)-(2-hydroxy-5-methylphenyl)methylidene]-2-phenylacetohydrazide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N'-[(E)-(2-hydroxy-5-methylphenyl)methylidene]-2-phenylacetohydrazide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