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N-cyclohexyl-2-({5-[hydroxy(phenyl)methyl]-4-phenyl-4H-1,2,4-triazol-3-yl}sulfanyl)acetamide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N-cyclohexyl-2-({5-[hydroxy(phenyl)methyl]-4-phenyl-4H-1,2,4-triazol-3-yl}sulfanyl)acetamide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