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2-(1,3-benzothiazol-2-ylsulfanyl)-N-[2-(morpholin-4-yl)phenyl]acetamide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2-(1,3-benzothiazol-2-ylsulfanyl)-N-[2-(morpholin-4-yl)phenyl]acetamide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