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STK136131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2-{[5-(3-methylphenyl)-4-(prop-2-en-1-yl)-4H-1,2,4-triazol-3-yl]sulfanyl}-N-(2,4,5-trichlorophenyl)acetamide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2-{[5-(3-methylphenyl)-4-(prop-2-en-1-yl)-4H-1,2,4-triazol-3-yl]sulfanyl}-N-(2,4,5-trichlorophenyl)acetamide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C20H17Cl3N4OS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467.81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STK136131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