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N-(2-ethyl-2H-tetrazol-5-yl)-2-(tricyclo[3.3.1.1~3,7~]dec-1-yl)acetamide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N-(2-ethyl-2H-tetrazol-5-yl)-2-(tricyclo[3.3.1.1~3,7~]dec-1-yl)acetamide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