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STK145604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1-(2-methoxyphenyl)-N-[4-(trifluoromethyl)benzyl]methanamine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1-(2-methoxyphenyl)-N-[4-(trifluoromethyl)benzyl]methanamine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C16H16F3NO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STK145604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