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2-{[(5-methyl-1,3,4-thiadiazol-2-yl)sulfanyl]methyl}benzonitrile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2-{[(5-methyl-1,3,4-thiadiazol-2-yl)sulfanyl]methyl}benzonitrile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