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STK150697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N'-[(1E)-1-(5-bromothiophen-2-yl)ethylidene]-2-(2,6-dimethylphenoxy)acetohydrazide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N'-[(1E)-1-(5-bromothiophen-2-yl)ethylidene]-2-(2,6-dimethylphenoxy)acetohydrazide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C16H17BrN2O2S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STK150697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