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5-(4-fluorophenyl)-1-(2-methoxyethyl)-N-(3-nitrobenzyl)-1H-imidazol-2-amine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5-(4-fluorophenyl)-1-(2-methoxyethyl)-N-(3-nitrobenzyl)-1H-imidazol-2-amine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