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2-(2,4-dinitrophenyl)-N'-[(E)-(4-nitrophenyl)methylidene]acetohydrazide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2-(2,4-dinitrophenyl)-N'-[(E)-(4-nitrophenyl)methylidene]acetohydrazide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C15H11N5O7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