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2-(5-{4-[(2-chlorophenyl)carbonyl]piperazin-1-yl}-2-nitrophenyl)-4-methylphthalazin-1(2H)-one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2-(5-{4-[(2-chlorophenyl)carbonyl]piperazin-1-yl}-2-nitrophenyl)-4-methylphthalazin-1(2H)-one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C26H22ClN5O4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