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(5E)-3-(3-chlorophenyl)-5-[4-(trifluoromethyl)benzylidene]imidazolidine-2,4-dione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(5E)-3-(3-chlorophenyl)-5-[4-(trifluoromethyl)benzylidene]imidazolidine-2,4-dione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