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8-[(2-chlorobenzyl)amino]-1,3-dimethyl-3,7-dihydro-1H-purine-2,6-dione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8-[(2-chlorobenzyl)amino]-1,3-dimethyl-3,7-dihydro-1H-purine-2,6-dione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C14H14ClN5O2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319.75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