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4-(3-bromophenyl)-1,4-dihydro[1,3,5]triazino[1,2-a]benzimidazol-2-amine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4-(3-bromophenyl)-1,4-dihydro[1,3,5]triazino[1,2-a]benzimidazol-2-amine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