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1-[(3,4-dimethoxyphenyl)sulfonyl]-4-[4-nitro-3-(piperidin-1-yl)phenyl]piperazine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1-[(3,4-dimethoxyphenyl)sulfonyl]-4-[4-nitro-3-(piperidin-1-yl)phenyl]piperazine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