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N-(1,3-benzodioxol-5-yl)-2-[(2-methoxyethyl)sulfanyl]benzamide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N-(1,3-benzodioxol-5-yl)-2-[(2-methoxyethyl)sulfanyl]benzamide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331.39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