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STK176602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(2-ethoxy-4-{(Z)-[1-(4-methoxyphenyl)-2,4,6-trioxotetrahydropyrimidin-5(2H)-ylidene]methyl}phenoxy)acetic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(2-ethoxy-4-{(Z)-[1-(4-methoxyphenyl)-2,4,6-trioxotetrahydropyrimidin-5(2H)-ylidene]methyl}phenoxy)acetic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C22H20N2O8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440.41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STK176602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