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STK180240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(2E)-2-cyano-N-(tetrahydrofuran-2-ylmethyl)-3-(thiophen-3-yl)prop-2-enamide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(2E)-2-cyano-N-(tetrahydrofuran-2-ylmethyl)-3-(thiophen-3-yl)prop-2-enamide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STK180240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