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STK185444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1-[4-(2-fluorophenyl)piperazin-1-yl]-2-{2-[4-(4-fluorophenyl)piperazin-1-yl]-2-oxoethoxy}ethanone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1-[4-(2-fluorophenyl)piperazin-1-yl]-2-{2-[4-(4-fluorophenyl)piperazin-1-yl]-2-oxoethoxy}ethanone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C24H28F2N4O3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STK185444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