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3-[(E)-{2-[(2,5-dichlorophenoxy)acetyl]hydrazinylidene}methyl]phenyl 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3-[(E)-{2-[(2,5-dichlorophenoxy)acetyl]hydrazinylidene}methyl]phenyl 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