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{2-[(E)-{2-[(biphenyl-2-yloxy)acetyl]hydrazinylidene}methyl]phenoxy}acetic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{2-[(E)-{2-[(biphenyl-2-yloxy)acetyl]hydrazinylidene}methyl]phenoxy}acetic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