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N'-[(3Z)-1-(naphthalen-1-ylmethyl)-2-oxo-1,2-dihydro-3H-indol-3-ylidene]thiophene-2-carbohydrazide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N'-[(3Z)-1-(naphthalen-1-ylmethyl)-2-oxo-1,2-dihydro-3H-indol-3-ylidene]thiophene-2-carbohydrazide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