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N'-[(3Z)-1-butyl-2-oxo-1,2-dihydro-3H-indol-3-ylidene]thiophene-2-carbohydrazide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N'-[(3Z)-1-butyl-2-oxo-1,2-dihydro-3H-indol-3-ylidene]thiophene-2-carbohydrazide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