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(5Z)-1-(4-bromo-2-methylphenyl)-5-[(1-phenyl-1H-pyrrol-2-yl)methylidene]-2-thioxodihydropyrimidine-4,6(1H,5H)-dione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(5Z)-1-(4-bromo-2-methylphenyl)-5-[(1-phenyl-1H-pyrrol-2-yl)methylidene]-2-thioxodihydropyrimidine-4,6(1H,5H)-dione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C22H16BrN3O2S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