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(2E)-2-[(1-cyclohexyl-2,5-dimethyl-1H-pyrrol-3-yl)methylidene]hydrazinecarboxamide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(2E)-2-[(1-cyclohexyl-2,5-dimethyl-1H-pyrrol-3-yl)methylidene]hydrazinecarboxamide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