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{[5-(phenylsulfanyl)furan-2-yl]methylidene}propanedinitrile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{[5-(phenylsulfanyl)furan-2-yl]methylidene}propanedinitrile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