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(2E)-2-(5-bromo-2-{[(2-chlorophenyl)carbonyl]oxy}benzylidene)hydrazinecarboxylate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(2E)-2-(5-bromo-2-{[(2-chlorophenyl)carbonyl]oxy}benzylidene)hydrazinecarboxylate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C16H12BrClN2O4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