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N'-[(E)-(3-bromo-2-hydroxy-5-nitrophenyl)methylidene]-2-[(4-methylphenyl)amino]acetohydrazide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N'-[(E)-(3-bromo-2-hydroxy-5-nitrophenyl)methylidene]-2-[(4-methylphenyl)amino]acetohydrazide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C16H15BrN4O4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