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N'-[(E)-(4-hydroxy-3,5-dimethoxyphenyl)methylidene]-2-[(4-methylphenyl)amino]acetohydrazide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N'-[(E)-(4-hydroxy-3,5-dimethoxyphenyl)methylidene]-2-[(4-methylphenyl)amino]acetohydrazide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