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N'-[(1Z)-1-(3,4-dimethoxyphenyl)ethylidene]-1,3-benzodioxole-5-carbohydrazide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N'-[(1Z)-1-(3,4-dimethoxyphenyl)ethylidene]-1,3-benzodioxole-5-carbohydrazide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