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STK200728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2-{(2E)-2-[4-(naphthalen-1-ylmethoxy)benzylidene]hydrazinyl}-5-nitropyridine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2-{(2E)-2-[4-(naphthalen-1-ylmethoxy)benzylidene]hydrazinyl}-5-nitropyridine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STK200728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