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2-{4-[(E)-2-(4-chlorophenyl)-2-cyanoethenyl]-2-methoxyphenoxy}-N-(4-fluorophenyl)acetamide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2-{4-[(E)-2-(4-chlorophenyl)-2-cyanoethenyl]-2-methoxyphenoxy}-N-(4-fluorophenyl)acetamide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