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STK210274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5,6-dimethyl-2-(piperidin-1-yl)pyrimidin-4(3H)-one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5,6-dimethyl-2-(piperidin-1-yl)pyrimidin-4(3H)-one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STK210274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