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2-{[4-(4-fluorophenyl)piperazin-1-yl]carbonyl}-3-methyl-6,7-dihydro-1-benzofuran-4(5H)-one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2-{[4-(4-fluorophenyl)piperazin-1-yl]carbonyl}-3-methyl-6,7-dihydro-1-benzofuran-4(5H)-one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