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2-{3-[2-(2-chlorophenoxy)ethyl]-2-imino-2,3-dihydro-1H-benzimidazol-1-yl}-N,N-diethylethanamine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2-{3-[2-(2-chlorophenoxy)ethyl]-2-imino-2,3-dihydro-1H-benzimidazol-1-yl}-N,N-diethylethanamine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