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1-[2-(2-methoxyphenoxy)ethyl]-3-[2-(3-methylphenoxy)ethyl]-1,3-dihydro-2H-benzimidazol-2-imine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1-[2-(2-methoxyphenoxy)ethyl]-3-[2-(3-methylphenoxy)ethyl]-1,3-dihydro-2H-benzimidazol-2-imine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