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1-[2-(2-methoxyphenoxy)ethyl]-3-methyl-1,3-dihydro-2H-benzimidazol-2-one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