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STK220284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1-{[3-(acetylamino)-4-methoxyphenyl]sulfonyl}piperidine-4-carboxylate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1-{[3-(acetylamino)-4-methoxyphenyl]sulfonyl}piperidine-4-carboxylate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STK220284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