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STK229331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3-hydroxy-3-phenyl-2-[4-(pyridin-4-ylmethyl)phenyl]-2,3-dihydro-1H-isoindol-1-one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3-hydroxy-3-phenyl-2-[4-(pyridin-4-ylmethyl)phenyl]-2,3-dihydro-1H-isoindol-1-one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C26H20N2O2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STK229331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