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STK232131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N-(4-acetylphenyl)-2-(3-oxothiomorpholin-2-yl)acetamide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N-(4-acetylphenyl)-2-(3-oxothiomorpholin-2-yl)acetamide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STK232131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