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9-(3,5-difluorophenyl)-2-methyl-6-(4-methylphenyl)-5,6,7,9-tetrahydro[1,2,4]triazolo[5,1-b]quinazolin-8(4H)-one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9-(3,5-difluorophenyl)-2-methyl-6-(4-methylphenyl)-5,6,7,9-tetrahydro[1,2,4]triazolo[5,1-b]quinazolin-8(4H)-one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