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5-(3,4-dihydroquinolin-1(2H)-ylmethyl)-2-oxo-2,3-dihydro-1H-imidazole-4-carboxylate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5-(3,4-dihydroquinolin-1(2H)-ylmethyl)-2-oxo-2,3-dihydro-1H-imidazole-4-carboxylate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