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N-{[5-(3-chloro-4-methoxyphenyl)furan-2-yl]methyl}-1-methyl-1H-tetrazol-5-amine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N-{[5-(3-chloro-4-methoxyphenyl)furan-2-yl]methyl}-1-methyl-1H-tetrazol-5-amine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